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4FBEE" w14:textId="77777777" w:rsidR="00890FD2" w:rsidRPr="005162B1" w:rsidRDefault="00F11031" w:rsidP="00890FD2">
      <w:pPr>
        <w:pStyle w:val="Default"/>
        <w:jc w:val="center"/>
        <w:rPr>
          <w:rFonts w:ascii="Arial" w:hAnsi="Arial" w:cs="Arial"/>
        </w:rPr>
      </w:pPr>
      <w:bookmarkStart w:id="0" w:name="_GoBack"/>
      <w:bookmarkEnd w:id="0"/>
      <w:r w:rsidRPr="005162B1">
        <w:rPr>
          <w:rFonts w:ascii="Arial" w:hAnsi="Arial" w:cs="Arial"/>
        </w:rPr>
        <w:t>[</w:t>
      </w:r>
      <w:r w:rsidR="00890FD2" w:rsidRPr="005162B1">
        <w:rPr>
          <w:rFonts w:ascii="Arial" w:hAnsi="Arial" w:cs="Arial"/>
          <w:color w:val="2E74B5" w:themeColor="accent1" w:themeShade="BF"/>
        </w:rPr>
        <w:t>Utility Logo</w:t>
      </w:r>
      <w:r w:rsidRPr="005162B1">
        <w:rPr>
          <w:rFonts w:ascii="Arial" w:hAnsi="Arial" w:cs="Arial"/>
        </w:rPr>
        <w:t>]</w:t>
      </w:r>
    </w:p>
    <w:p w14:paraId="4FF18FDC" w14:textId="77777777" w:rsidR="00B3466F" w:rsidRPr="005162B1" w:rsidRDefault="00B3466F" w:rsidP="00890FD2">
      <w:pPr>
        <w:pStyle w:val="Default"/>
        <w:jc w:val="center"/>
        <w:rPr>
          <w:rFonts w:ascii="Arial" w:hAnsi="Arial" w:cs="Arial"/>
          <w:sz w:val="28"/>
          <w:szCs w:val="28"/>
        </w:rPr>
      </w:pPr>
    </w:p>
    <w:p w14:paraId="0128BFD2" w14:textId="77777777" w:rsidR="002F7709" w:rsidRPr="005162B1" w:rsidRDefault="002F7709" w:rsidP="00B57A46">
      <w:pPr>
        <w:pStyle w:val="Default"/>
        <w:jc w:val="center"/>
        <w:rPr>
          <w:rFonts w:ascii="Arial" w:hAnsi="Arial" w:cs="Arial"/>
          <w:sz w:val="28"/>
          <w:szCs w:val="28"/>
        </w:rPr>
      </w:pPr>
    </w:p>
    <w:p w14:paraId="1353870D" w14:textId="034C7F4A" w:rsidR="002F7709" w:rsidRPr="005162B1" w:rsidRDefault="002F7709" w:rsidP="00B57A46">
      <w:pPr>
        <w:pStyle w:val="Default"/>
        <w:jc w:val="center"/>
        <w:rPr>
          <w:rFonts w:ascii="Arial" w:hAnsi="Arial" w:cs="Arial"/>
          <w:b/>
          <w:color w:val="FF0000"/>
          <w:sz w:val="28"/>
          <w:szCs w:val="28"/>
        </w:rPr>
      </w:pPr>
      <w:r w:rsidRPr="005162B1">
        <w:rPr>
          <w:rFonts w:ascii="Arial" w:hAnsi="Arial" w:cs="Arial"/>
          <w:b/>
          <w:color w:val="FF0000"/>
          <w:sz w:val="28"/>
          <w:szCs w:val="28"/>
          <w:u w:val="single"/>
        </w:rPr>
        <w:t>URGENT</w:t>
      </w:r>
    </w:p>
    <w:p w14:paraId="0670B433" w14:textId="77777777" w:rsidR="002F7709" w:rsidRPr="005162B1" w:rsidRDefault="002F7709" w:rsidP="00B57A46">
      <w:pPr>
        <w:pStyle w:val="Default"/>
        <w:jc w:val="center"/>
        <w:rPr>
          <w:rFonts w:ascii="Arial" w:hAnsi="Arial" w:cs="Arial"/>
          <w:b/>
          <w:bCs/>
          <w:sz w:val="28"/>
          <w:szCs w:val="28"/>
        </w:rPr>
      </w:pPr>
    </w:p>
    <w:p w14:paraId="2CBDC987" w14:textId="77777777" w:rsidR="00890FD2" w:rsidRPr="005162B1" w:rsidRDefault="00890FD2" w:rsidP="00B57A46">
      <w:pPr>
        <w:pStyle w:val="Default"/>
        <w:jc w:val="center"/>
        <w:rPr>
          <w:rFonts w:ascii="Arial" w:hAnsi="Arial" w:cs="Arial"/>
          <w:sz w:val="28"/>
          <w:szCs w:val="28"/>
        </w:rPr>
      </w:pPr>
      <w:r w:rsidRPr="005162B1">
        <w:rPr>
          <w:rFonts w:ascii="Arial" w:hAnsi="Arial" w:cs="Arial"/>
          <w:b/>
          <w:bCs/>
          <w:sz w:val="28"/>
          <w:szCs w:val="28"/>
        </w:rPr>
        <w:t>IMPORTANT HEALTH NOTICE</w:t>
      </w:r>
    </w:p>
    <w:p w14:paraId="07E91CB2" w14:textId="77777777" w:rsidR="00890FD2" w:rsidRPr="005162B1" w:rsidRDefault="00890FD2" w:rsidP="00B57A46">
      <w:pPr>
        <w:pStyle w:val="Default"/>
        <w:rPr>
          <w:rFonts w:ascii="Arial" w:hAnsi="Arial" w:cs="Arial"/>
          <w:sz w:val="22"/>
          <w:szCs w:val="22"/>
        </w:rPr>
      </w:pPr>
    </w:p>
    <w:p w14:paraId="04E43C39" w14:textId="41AC1FAC" w:rsidR="008B310A" w:rsidRPr="005162B1" w:rsidRDefault="005162B1" w:rsidP="00B82101">
      <w:pPr>
        <w:pStyle w:val="Default"/>
        <w:spacing w:after="240"/>
        <w:rPr>
          <w:rFonts w:ascii="Arial" w:hAnsi="Arial" w:cs="Arial"/>
          <w:sz w:val="22"/>
          <w:szCs w:val="22"/>
        </w:rPr>
      </w:pPr>
      <w:r>
        <w:rPr>
          <w:rFonts w:ascii="Arial" w:hAnsi="Arial" w:cs="Arial"/>
          <w:sz w:val="22"/>
          <w:szCs w:val="22"/>
        </w:rPr>
        <w:t>[</w:t>
      </w:r>
      <w:r>
        <w:rPr>
          <w:rFonts w:ascii="Arial" w:hAnsi="Arial" w:cs="Arial"/>
          <w:color w:val="2E74B5" w:themeColor="accent1" w:themeShade="BF"/>
          <w:sz w:val="22"/>
          <w:szCs w:val="22"/>
        </w:rPr>
        <w:t xml:space="preserve">Water System </w:t>
      </w:r>
      <w:r w:rsidR="00484E5F" w:rsidRPr="005162B1">
        <w:rPr>
          <w:rFonts w:ascii="Arial" w:hAnsi="Arial" w:cs="Arial"/>
          <w:color w:val="2E74B5" w:themeColor="accent1" w:themeShade="BF"/>
          <w:sz w:val="22"/>
          <w:szCs w:val="22"/>
        </w:rPr>
        <w:t>Name</w:t>
      </w:r>
      <w:r w:rsidR="00115CFA" w:rsidRPr="005162B1">
        <w:rPr>
          <w:rFonts w:ascii="Arial" w:hAnsi="Arial" w:cs="Arial"/>
          <w:sz w:val="22"/>
          <w:szCs w:val="22"/>
        </w:rPr>
        <w:t xml:space="preserve">] has </w:t>
      </w:r>
      <w:r w:rsidR="00484E5F" w:rsidRPr="005162B1">
        <w:rPr>
          <w:rFonts w:ascii="Arial" w:hAnsi="Arial" w:cs="Arial"/>
          <w:sz w:val="22"/>
          <w:szCs w:val="22"/>
        </w:rPr>
        <w:t xml:space="preserve">finished </w:t>
      </w:r>
      <w:r w:rsidR="004D221C" w:rsidRPr="005162B1">
        <w:rPr>
          <w:rFonts w:ascii="Arial" w:hAnsi="Arial" w:cs="Arial"/>
          <w:sz w:val="22"/>
          <w:szCs w:val="22"/>
        </w:rPr>
        <w:t>r</w:t>
      </w:r>
      <w:r w:rsidR="00B43E9D" w:rsidRPr="005162B1">
        <w:rPr>
          <w:rFonts w:ascii="Arial" w:hAnsi="Arial" w:cs="Arial"/>
          <w:sz w:val="22"/>
          <w:szCs w:val="22"/>
        </w:rPr>
        <w:t>eplacing</w:t>
      </w:r>
      <w:r w:rsidR="004D221C" w:rsidRPr="005162B1">
        <w:rPr>
          <w:rFonts w:ascii="Arial" w:hAnsi="Arial" w:cs="Arial"/>
          <w:sz w:val="22"/>
          <w:szCs w:val="22"/>
        </w:rPr>
        <w:t xml:space="preserve"> the lead piping from the </w:t>
      </w:r>
      <w:r w:rsidR="00115CFA" w:rsidRPr="005162B1">
        <w:rPr>
          <w:rFonts w:ascii="Arial" w:hAnsi="Arial" w:cs="Arial"/>
          <w:sz w:val="22"/>
          <w:szCs w:val="22"/>
        </w:rPr>
        <w:t>water</w:t>
      </w:r>
      <w:r w:rsidR="004D221C" w:rsidRPr="005162B1">
        <w:rPr>
          <w:rFonts w:ascii="Arial" w:hAnsi="Arial" w:cs="Arial"/>
          <w:sz w:val="22"/>
          <w:szCs w:val="22"/>
        </w:rPr>
        <w:t xml:space="preserve"> service line that we own (</w:t>
      </w:r>
      <w:r w:rsidR="00115CFA" w:rsidRPr="005162B1">
        <w:rPr>
          <w:rFonts w:ascii="Arial" w:hAnsi="Arial" w:cs="Arial"/>
          <w:sz w:val="22"/>
          <w:szCs w:val="22"/>
        </w:rPr>
        <w:t>from the watermain to your property l</w:t>
      </w:r>
      <w:r w:rsidR="00484E5F" w:rsidRPr="005162B1">
        <w:rPr>
          <w:rFonts w:ascii="Arial" w:hAnsi="Arial" w:cs="Arial"/>
          <w:sz w:val="22"/>
          <w:szCs w:val="22"/>
        </w:rPr>
        <w:t>ine</w:t>
      </w:r>
      <w:r w:rsidR="004D221C" w:rsidRPr="005162B1">
        <w:rPr>
          <w:rFonts w:ascii="Arial" w:hAnsi="Arial" w:cs="Arial"/>
          <w:sz w:val="22"/>
          <w:szCs w:val="22"/>
        </w:rPr>
        <w:t>)</w:t>
      </w:r>
      <w:r w:rsidR="00484E5F" w:rsidRPr="005162B1">
        <w:rPr>
          <w:rFonts w:ascii="Arial" w:hAnsi="Arial" w:cs="Arial"/>
          <w:sz w:val="22"/>
          <w:szCs w:val="22"/>
        </w:rPr>
        <w:t xml:space="preserve"> with a [</w:t>
      </w:r>
      <w:r w:rsidR="00484E5F" w:rsidRPr="005162B1">
        <w:rPr>
          <w:rFonts w:ascii="Arial" w:hAnsi="Arial" w:cs="Arial"/>
          <w:color w:val="2E74B5" w:themeColor="accent1" w:themeShade="BF"/>
          <w:sz w:val="22"/>
          <w:szCs w:val="22"/>
        </w:rPr>
        <w:t>copper</w:t>
      </w:r>
      <w:r w:rsidR="00484E5F" w:rsidRPr="005162B1">
        <w:rPr>
          <w:rFonts w:ascii="Arial" w:hAnsi="Arial" w:cs="Arial"/>
          <w:sz w:val="22"/>
          <w:szCs w:val="22"/>
        </w:rPr>
        <w:t>] service line</w:t>
      </w:r>
      <w:r w:rsidR="00115CFA" w:rsidRPr="005162B1">
        <w:rPr>
          <w:rFonts w:ascii="Arial" w:hAnsi="Arial" w:cs="Arial"/>
          <w:sz w:val="22"/>
          <w:szCs w:val="22"/>
        </w:rPr>
        <w:t xml:space="preserve">. </w:t>
      </w:r>
      <w:r w:rsidR="00DC581E" w:rsidRPr="005162B1">
        <w:rPr>
          <w:rFonts w:ascii="Arial" w:hAnsi="Arial" w:cs="Arial"/>
          <w:sz w:val="22"/>
          <w:szCs w:val="22"/>
        </w:rPr>
        <w:t>We wanted to al</w:t>
      </w:r>
      <w:r w:rsidR="00FA07EF" w:rsidRPr="005162B1">
        <w:rPr>
          <w:rFonts w:ascii="Arial" w:hAnsi="Arial" w:cs="Arial"/>
          <w:sz w:val="22"/>
          <w:szCs w:val="22"/>
        </w:rPr>
        <w:t>er</w:t>
      </w:r>
      <w:r w:rsidR="00DC581E" w:rsidRPr="005162B1">
        <w:rPr>
          <w:rFonts w:ascii="Arial" w:hAnsi="Arial" w:cs="Arial"/>
          <w:sz w:val="22"/>
          <w:szCs w:val="22"/>
        </w:rPr>
        <w:t>t</w:t>
      </w:r>
      <w:r w:rsidR="00FA07EF" w:rsidRPr="005162B1">
        <w:rPr>
          <w:rFonts w:ascii="Arial" w:hAnsi="Arial" w:cs="Arial"/>
          <w:sz w:val="22"/>
          <w:szCs w:val="22"/>
        </w:rPr>
        <w:t xml:space="preserve"> you that </w:t>
      </w:r>
      <w:r w:rsidR="00890FD2" w:rsidRPr="005162B1">
        <w:rPr>
          <w:rFonts w:ascii="Arial" w:hAnsi="Arial" w:cs="Arial"/>
          <w:sz w:val="22"/>
          <w:szCs w:val="22"/>
        </w:rPr>
        <w:t xml:space="preserve">lead </w:t>
      </w:r>
      <w:proofErr w:type="gramStart"/>
      <w:r w:rsidR="00890FD2" w:rsidRPr="005162B1">
        <w:rPr>
          <w:rFonts w:ascii="Arial" w:hAnsi="Arial" w:cs="Arial"/>
          <w:sz w:val="22"/>
          <w:szCs w:val="22"/>
        </w:rPr>
        <w:t>may</w:t>
      </w:r>
      <w:proofErr w:type="gramEnd"/>
      <w:r w:rsidR="00890FD2" w:rsidRPr="005162B1">
        <w:rPr>
          <w:rFonts w:ascii="Arial" w:hAnsi="Arial" w:cs="Arial"/>
          <w:sz w:val="22"/>
          <w:szCs w:val="22"/>
        </w:rPr>
        <w:t xml:space="preserve"> have been released into </w:t>
      </w:r>
      <w:r w:rsidR="00FA07EF" w:rsidRPr="005162B1">
        <w:rPr>
          <w:rFonts w:ascii="Arial" w:hAnsi="Arial" w:cs="Arial"/>
          <w:sz w:val="22"/>
          <w:szCs w:val="22"/>
        </w:rPr>
        <w:t xml:space="preserve">your </w:t>
      </w:r>
      <w:r w:rsidR="00890FD2" w:rsidRPr="005162B1">
        <w:rPr>
          <w:rFonts w:ascii="Arial" w:hAnsi="Arial" w:cs="Arial"/>
          <w:sz w:val="22"/>
          <w:szCs w:val="22"/>
        </w:rPr>
        <w:t>water during construction</w:t>
      </w:r>
      <w:r w:rsidR="0096023B">
        <w:rPr>
          <w:rFonts w:ascii="Arial" w:hAnsi="Arial" w:cs="Arial"/>
          <w:sz w:val="22"/>
          <w:szCs w:val="22"/>
        </w:rPr>
        <w:t>.  E</w:t>
      </w:r>
      <w:r w:rsidR="00A47EB9" w:rsidRPr="005162B1">
        <w:rPr>
          <w:rFonts w:ascii="Arial" w:hAnsi="Arial" w:cs="Arial"/>
          <w:sz w:val="22"/>
          <w:szCs w:val="22"/>
        </w:rPr>
        <w:t>ven if you have removed your portion of the lead service line</w:t>
      </w:r>
      <w:r w:rsidR="0096023B">
        <w:rPr>
          <w:rFonts w:ascii="Arial" w:hAnsi="Arial" w:cs="Arial"/>
          <w:sz w:val="22"/>
          <w:szCs w:val="22"/>
        </w:rPr>
        <w:t>, l</w:t>
      </w:r>
      <w:r w:rsidR="00A47EB9" w:rsidRPr="005162B1">
        <w:rPr>
          <w:rFonts w:ascii="Arial" w:hAnsi="Arial" w:cs="Arial"/>
          <w:sz w:val="22"/>
          <w:szCs w:val="22"/>
        </w:rPr>
        <w:t xml:space="preserve">ead particles can remain in the pipes even after we complete our flushing </w:t>
      </w:r>
      <w:r w:rsidR="000E0C2C" w:rsidRPr="005162B1">
        <w:rPr>
          <w:rFonts w:ascii="Arial" w:hAnsi="Arial" w:cs="Arial"/>
          <w:sz w:val="22"/>
          <w:szCs w:val="22"/>
        </w:rPr>
        <w:t xml:space="preserve">and can </w:t>
      </w:r>
      <w:r w:rsidR="00A47EB9" w:rsidRPr="005162B1">
        <w:rPr>
          <w:rFonts w:ascii="Arial" w:hAnsi="Arial" w:cs="Arial"/>
          <w:sz w:val="22"/>
          <w:szCs w:val="22"/>
        </w:rPr>
        <w:t>cause a tempor</w:t>
      </w:r>
      <w:r w:rsidR="0036028B" w:rsidRPr="005162B1">
        <w:rPr>
          <w:rFonts w:ascii="Arial" w:hAnsi="Arial" w:cs="Arial"/>
          <w:sz w:val="22"/>
          <w:szCs w:val="22"/>
        </w:rPr>
        <w:t>ary increase in</w:t>
      </w:r>
      <w:r w:rsidR="00A47EB9" w:rsidRPr="005162B1">
        <w:rPr>
          <w:rFonts w:ascii="Arial" w:hAnsi="Arial" w:cs="Arial"/>
          <w:sz w:val="22"/>
          <w:szCs w:val="22"/>
        </w:rPr>
        <w:t xml:space="preserve"> lead levels at the tap</w:t>
      </w:r>
      <w:r w:rsidR="0096023B">
        <w:rPr>
          <w:rFonts w:ascii="Arial" w:hAnsi="Arial" w:cs="Arial"/>
          <w:sz w:val="22"/>
          <w:szCs w:val="22"/>
        </w:rPr>
        <w:t xml:space="preserve">.  </w:t>
      </w:r>
      <w:r w:rsidR="00A47EB9" w:rsidRPr="005162B1">
        <w:rPr>
          <w:rFonts w:ascii="Arial" w:hAnsi="Arial" w:cs="Arial"/>
          <w:sz w:val="22"/>
          <w:szCs w:val="22"/>
        </w:rPr>
        <w:t>.</w:t>
      </w:r>
    </w:p>
    <w:p w14:paraId="43BC0EC4" w14:textId="77777777" w:rsidR="00484E5F" w:rsidRPr="005162B1" w:rsidRDefault="00484E5F" w:rsidP="00B82101">
      <w:pPr>
        <w:pStyle w:val="Default"/>
        <w:spacing w:after="240"/>
        <w:rPr>
          <w:rFonts w:ascii="Arial" w:hAnsi="Arial" w:cs="Arial"/>
          <w:sz w:val="22"/>
          <w:szCs w:val="22"/>
        </w:rPr>
      </w:pPr>
      <w:r w:rsidRPr="005162B1">
        <w:rPr>
          <w:rFonts w:ascii="Arial" w:hAnsi="Arial" w:cs="Arial"/>
          <w:sz w:val="22"/>
          <w:szCs w:val="22"/>
        </w:rPr>
        <w:t>Lead exposure has been associated with effects on intellectual development and behaviour of children. Other health effects, such as cardiovascular effects (increases in blood pressure and reduced kidney function) have also been associated with relatively low levels of lead exposure.</w:t>
      </w:r>
    </w:p>
    <w:p w14:paraId="42E70C9E" w14:textId="6BAE5A7C" w:rsidR="00FA07EF" w:rsidRPr="005162B1" w:rsidRDefault="00FA07EF" w:rsidP="00B43E9D">
      <w:pPr>
        <w:pStyle w:val="Default"/>
        <w:spacing w:after="160"/>
        <w:rPr>
          <w:rFonts w:ascii="Arial" w:hAnsi="Arial" w:cs="Arial"/>
          <w:sz w:val="22"/>
          <w:szCs w:val="22"/>
        </w:rPr>
      </w:pPr>
      <w:r w:rsidRPr="005162B1">
        <w:rPr>
          <w:rFonts w:ascii="Arial" w:hAnsi="Arial" w:cs="Arial"/>
          <w:sz w:val="22"/>
          <w:szCs w:val="22"/>
        </w:rPr>
        <w:t>To</w:t>
      </w:r>
      <w:r w:rsidR="00890FD2" w:rsidRPr="005162B1">
        <w:rPr>
          <w:rFonts w:ascii="Arial" w:hAnsi="Arial" w:cs="Arial"/>
          <w:sz w:val="22"/>
          <w:szCs w:val="22"/>
        </w:rPr>
        <w:t xml:space="preserve"> minimize your exposure to any</w:t>
      </w:r>
      <w:r w:rsidR="000E0C2C" w:rsidRPr="005162B1">
        <w:rPr>
          <w:rFonts w:ascii="Arial" w:hAnsi="Arial" w:cs="Arial"/>
          <w:sz w:val="22"/>
          <w:szCs w:val="22"/>
        </w:rPr>
        <w:t xml:space="preserve"> trapped</w:t>
      </w:r>
      <w:r w:rsidR="00890FD2" w:rsidRPr="005162B1">
        <w:rPr>
          <w:rFonts w:ascii="Arial" w:hAnsi="Arial" w:cs="Arial"/>
          <w:sz w:val="22"/>
          <w:szCs w:val="22"/>
        </w:rPr>
        <w:t xml:space="preserve"> lead</w:t>
      </w:r>
      <w:r w:rsidR="000E0C2C" w:rsidRPr="005162B1">
        <w:rPr>
          <w:rFonts w:ascii="Arial" w:hAnsi="Arial" w:cs="Arial"/>
          <w:sz w:val="22"/>
          <w:szCs w:val="22"/>
        </w:rPr>
        <w:t xml:space="preserve"> particles</w:t>
      </w:r>
      <w:r w:rsidRPr="005162B1">
        <w:rPr>
          <w:rFonts w:ascii="Arial" w:hAnsi="Arial" w:cs="Arial"/>
          <w:sz w:val="22"/>
          <w:szCs w:val="22"/>
        </w:rPr>
        <w:t xml:space="preserve">, </w:t>
      </w:r>
      <w:r w:rsidRPr="005162B1">
        <w:rPr>
          <w:rFonts w:ascii="Arial" w:hAnsi="Arial" w:cs="Arial"/>
          <w:b/>
          <w:sz w:val="22"/>
          <w:szCs w:val="22"/>
          <w:u w:val="single"/>
        </w:rPr>
        <w:t>you must flush all your faucets</w:t>
      </w:r>
      <w:r w:rsidRPr="005162B1">
        <w:rPr>
          <w:rFonts w:ascii="Arial" w:hAnsi="Arial" w:cs="Arial"/>
          <w:sz w:val="22"/>
          <w:szCs w:val="22"/>
        </w:rPr>
        <w:t xml:space="preserve"> as soon as possible, following the steps below:</w:t>
      </w:r>
    </w:p>
    <w:p w14:paraId="07FB1496" w14:textId="77777777" w:rsidR="00890FD2" w:rsidRPr="005162B1" w:rsidRDefault="00890FD2" w:rsidP="00B43E9D">
      <w:pPr>
        <w:pStyle w:val="Default"/>
        <w:numPr>
          <w:ilvl w:val="0"/>
          <w:numId w:val="2"/>
        </w:numPr>
        <w:spacing w:after="120"/>
        <w:ind w:left="567" w:hanging="357"/>
        <w:rPr>
          <w:rFonts w:ascii="Arial" w:hAnsi="Arial" w:cs="Arial"/>
          <w:sz w:val="22"/>
          <w:szCs w:val="22"/>
        </w:rPr>
      </w:pPr>
      <w:r w:rsidRPr="005162B1">
        <w:rPr>
          <w:rFonts w:ascii="Arial" w:hAnsi="Arial" w:cs="Arial"/>
          <w:sz w:val="22"/>
          <w:szCs w:val="22"/>
        </w:rPr>
        <w:t xml:space="preserve">Remove faucet aerators from </w:t>
      </w:r>
      <w:r w:rsidR="00B60EF8" w:rsidRPr="005162B1">
        <w:rPr>
          <w:rFonts w:ascii="Arial" w:hAnsi="Arial" w:cs="Arial"/>
          <w:sz w:val="22"/>
          <w:szCs w:val="22"/>
        </w:rPr>
        <w:t>all cold water taps in the home (see instructions below).</w:t>
      </w:r>
      <w:r w:rsidRPr="005162B1">
        <w:rPr>
          <w:rFonts w:ascii="Arial" w:hAnsi="Arial" w:cs="Arial"/>
          <w:sz w:val="22"/>
          <w:szCs w:val="22"/>
        </w:rPr>
        <w:t xml:space="preserve"> </w:t>
      </w:r>
    </w:p>
    <w:p w14:paraId="46516CF3" w14:textId="1E4E9E98" w:rsidR="00FA07EF" w:rsidRPr="005162B1" w:rsidRDefault="00FA07EF" w:rsidP="00B43E9D">
      <w:pPr>
        <w:pStyle w:val="Default"/>
        <w:numPr>
          <w:ilvl w:val="0"/>
          <w:numId w:val="2"/>
        </w:numPr>
        <w:spacing w:after="120"/>
        <w:ind w:left="567" w:hanging="357"/>
        <w:rPr>
          <w:rFonts w:ascii="Arial" w:hAnsi="Arial" w:cs="Arial"/>
          <w:sz w:val="22"/>
          <w:szCs w:val="22"/>
        </w:rPr>
      </w:pPr>
      <w:r w:rsidRPr="005162B1">
        <w:rPr>
          <w:rFonts w:ascii="Arial" w:hAnsi="Arial" w:cs="Arial"/>
          <w:sz w:val="22"/>
          <w:szCs w:val="22"/>
        </w:rPr>
        <w:t xml:space="preserve">Starting at the lowest level of your home, and making your way to the top level, fully open </w:t>
      </w:r>
      <w:r w:rsidR="00243D6E" w:rsidRPr="005162B1">
        <w:rPr>
          <w:rFonts w:ascii="Arial" w:hAnsi="Arial" w:cs="Arial"/>
          <w:sz w:val="22"/>
          <w:szCs w:val="22"/>
        </w:rPr>
        <w:t>ALL cold water tap</w:t>
      </w:r>
      <w:r w:rsidRPr="005162B1">
        <w:rPr>
          <w:rFonts w:ascii="Arial" w:hAnsi="Arial" w:cs="Arial"/>
          <w:sz w:val="22"/>
          <w:szCs w:val="22"/>
        </w:rPr>
        <w:t>s (including any outside taps</w:t>
      </w:r>
      <w:r w:rsidR="00B60EF8" w:rsidRPr="005162B1">
        <w:rPr>
          <w:rFonts w:ascii="Arial" w:hAnsi="Arial" w:cs="Arial"/>
          <w:sz w:val="22"/>
          <w:szCs w:val="22"/>
        </w:rPr>
        <w:t>, bathtubs and showers</w:t>
      </w:r>
      <w:r w:rsidRPr="005162B1">
        <w:rPr>
          <w:rFonts w:ascii="Arial" w:hAnsi="Arial" w:cs="Arial"/>
          <w:sz w:val="22"/>
          <w:szCs w:val="22"/>
        </w:rPr>
        <w:t xml:space="preserve">). </w:t>
      </w:r>
    </w:p>
    <w:p w14:paraId="3CCD716E" w14:textId="77777777" w:rsidR="00890FD2" w:rsidRPr="005162B1" w:rsidRDefault="00890FD2" w:rsidP="00B43E9D">
      <w:pPr>
        <w:pStyle w:val="Default"/>
        <w:numPr>
          <w:ilvl w:val="0"/>
          <w:numId w:val="2"/>
        </w:numPr>
        <w:spacing w:after="120"/>
        <w:ind w:left="567" w:hanging="357"/>
        <w:rPr>
          <w:rFonts w:ascii="Arial" w:hAnsi="Arial" w:cs="Arial"/>
          <w:sz w:val="22"/>
          <w:szCs w:val="22"/>
        </w:rPr>
      </w:pPr>
      <w:r w:rsidRPr="005162B1">
        <w:rPr>
          <w:rFonts w:ascii="Arial" w:hAnsi="Arial" w:cs="Arial"/>
          <w:sz w:val="22"/>
          <w:szCs w:val="22"/>
        </w:rPr>
        <w:t>Let the water run for at least 30 minutes</w:t>
      </w:r>
      <w:r w:rsidR="00FA07EF" w:rsidRPr="005162B1">
        <w:rPr>
          <w:rFonts w:ascii="Arial" w:hAnsi="Arial" w:cs="Arial"/>
          <w:sz w:val="22"/>
          <w:szCs w:val="22"/>
        </w:rPr>
        <w:t>, timing from</w:t>
      </w:r>
      <w:r w:rsidRPr="005162B1">
        <w:rPr>
          <w:rFonts w:ascii="Arial" w:hAnsi="Arial" w:cs="Arial"/>
          <w:sz w:val="22"/>
          <w:szCs w:val="22"/>
        </w:rPr>
        <w:t xml:space="preserve"> the last tap you opened (top</w:t>
      </w:r>
      <w:r w:rsidR="00FA07EF" w:rsidRPr="005162B1">
        <w:rPr>
          <w:rFonts w:ascii="Arial" w:hAnsi="Arial" w:cs="Arial"/>
          <w:sz w:val="22"/>
          <w:szCs w:val="22"/>
        </w:rPr>
        <w:t xml:space="preserve"> level</w:t>
      </w:r>
      <w:r w:rsidRPr="005162B1">
        <w:rPr>
          <w:rFonts w:ascii="Arial" w:hAnsi="Arial" w:cs="Arial"/>
          <w:sz w:val="22"/>
          <w:szCs w:val="22"/>
        </w:rPr>
        <w:t xml:space="preserve">). </w:t>
      </w:r>
    </w:p>
    <w:p w14:paraId="308569EB" w14:textId="77777777" w:rsidR="00890FD2" w:rsidRPr="005162B1" w:rsidRDefault="00890FD2" w:rsidP="00B57A46">
      <w:pPr>
        <w:pStyle w:val="Default"/>
        <w:numPr>
          <w:ilvl w:val="0"/>
          <w:numId w:val="2"/>
        </w:numPr>
        <w:spacing w:after="200"/>
        <w:ind w:left="567" w:hanging="357"/>
        <w:rPr>
          <w:rFonts w:ascii="Arial" w:hAnsi="Arial" w:cs="Arial"/>
          <w:sz w:val="22"/>
          <w:szCs w:val="22"/>
        </w:rPr>
      </w:pPr>
      <w:r w:rsidRPr="005162B1">
        <w:rPr>
          <w:rFonts w:ascii="Arial" w:hAnsi="Arial" w:cs="Arial"/>
          <w:sz w:val="22"/>
          <w:szCs w:val="22"/>
        </w:rPr>
        <w:t xml:space="preserve">Turn off each tap starting with the taps </w:t>
      </w:r>
      <w:r w:rsidR="00B60EF8" w:rsidRPr="005162B1">
        <w:rPr>
          <w:rFonts w:ascii="Arial" w:hAnsi="Arial" w:cs="Arial"/>
          <w:sz w:val="22"/>
          <w:szCs w:val="22"/>
        </w:rPr>
        <w:t xml:space="preserve">at </w:t>
      </w:r>
      <w:r w:rsidRPr="005162B1">
        <w:rPr>
          <w:rFonts w:ascii="Arial" w:hAnsi="Arial" w:cs="Arial"/>
          <w:sz w:val="22"/>
          <w:szCs w:val="22"/>
        </w:rPr>
        <w:t xml:space="preserve">the </w:t>
      </w:r>
      <w:r w:rsidR="00FA07EF" w:rsidRPr="005162B1">
        <w:rPr>
          <w:rFonts w:ascii="Arial" w:hAnsi="Arial" w:cs="Arial"/>
          <w:sz w:val="22"/>
          <w:szCs w:val="22"/>
        </w:rPr>
        <w:t>top</w:t>
      </w:r>
      <w:r w:rsidRPr="005162B1">
        <w:rPr>
          <w:rFonts w:ascii="Arial" w:hAnsi="Arial" w:cs="Arial"/>
          <w:sz w:val="22"/>
          <w:szCs w:val="22"/>
        </w:rPr>
        <w:t xml:space="preserve"> level of the home. </w:t>
      </w:r>
    </w:p>
    <w:p w14:paraId="4999EFE3" w14:textId="41DBFB32" w:rsidR="008A6C10" w:rsidRPr="005162B1" w:rsidRDefault="008F39EF" w:rsidP="00B82101">
      <w:pPr>
        <w:pStyle w:val="Default"/>
        <w:spacing w:before="280" w:after="160"/>
        <w:rPr>
          <w:rFonts w:ascii="Arial" w:hAnsi="Arial" w:cs="Arial"/>
          <w:sz w:val="22"/>
          <w:szCs w:val="22"/>
        </w:rPr>
      </w:pPr>
      <w:r w:rsidRPr="005162B1">
        <w:rPr>
          <w:rFonts w:ascii="Arial" w:hAnsi="Arial" w:cs="Arial"/>
          <w:sz w:val="22"/>
          <w:szCs w:val="22"/>
        </w:rPr>
        <w:t>Until flushing is complete,</w:t>
      </w:r>
      <w:r w:rsidRPr="005162B1">
        <w:rPr>
          <w:rFonts w:ascii="Arial" w:hAnsi="Arial" w:cs="Arial"/>
          <w:b/>
          <w:sz w:val="22"/>
          <w:szCs w:val="22"/>
        </w:rPr>
        <w:t xml:space="preserve"> </w:t>
      </w:r>
      <w:r w:rsidRPr="005162B1">
        <w:rPr>
          <w:rFonts w:ascii="Arial" w:hAnsi="Arial" w:cs="Arial"/>
          <w:b/>
          <w:sz w:val="22"/>
          <w:szCs w:val="22"/>
          <w:u w:val="single"/>
        </w:rPr>
        <w:t>do not</w:t>
      </w:r>
      <w:r w:rsidRPr="005162B1">
        <w:rPr>
          <w:rFonts w:ascii="Arial" w:hAnsi="Arial" w:cs="Arial"/>
          <w:b/>
          <w:sz w:val="22"/>
          <w:szCs w:val="22"/>
        </w:rPr>
        <w:t xml:space="preserve"> </w:t>
      </w:r>
      <w:r w:rsidRPr="005162B1">
        <w:rPr>
          <w:rFonts w:ascii="Arial" w:hAnsi="Arial" w:cs="Arial"/>
          <w:color w:val="auto"/>
          <w:sz w:val="22"/>
          <w:szCs w:val="22"/>
        </w:rPr>
        <w:t xml:space="preserve">consume the tap water or use it to make infant formula, </w:t>
      </w:r>
      <w:r w:rsidRPr="005162B1">
        <w:rPr>
          <w:rFonts w:ascii="Arial" w:hAnsi="Arial" w:cs="Arial"/>
          <w:sz w:val="22"/>
          <w:szCs w:val="22"/>
        </w:rPr>
        <w:t xml:space="preserve">and </w:t>
      </w:r>
      <w:r w:rsidRPr="004777AE">
        <w:rPr>
          <w:rFonts w:ascii="Arial" w:hAnsi="Arial" w:cs="Arial"/>
          <w:b/>
          <w:sz w:val="22"/>
          <w:szCs w:val="22"/>
          <w:u w:val="single"/>
        </w:rPr>
        <w:t xml:space="preserve">do not </w:t>
      </w:r>
      <w:r w:rsidRPr="005162B1">
        <w:rPr>
          <w:rFonts w:ascii="Arial" w:hAnsi="Arial" w:cs="Arial"/>
          <w:sz w:val="22"/>
          <w:szCs w:val="22"/>
        </w:rPr>
        <w:t xml:space="preserve">use hot water, icemakers, or filtered water dispensers. After flushing, increased lead in drinking water levels still continue for several weeks (or longer if only our portion of the lead service line is replaced). </w:t>
      </w:r>
      <w:r w:rsidRPr="005162B1">
        <w:rPr>
          <w:rFonts w:ascii="Arial" w:hAnsi="Arial" w:cs="Arial"/>
          <w:color w:val="auto"/>
          <w:sz w:val="22"/>
          <w:szCs w:val="22"/>
        </w:rPr>
        <w:t xml:space="preserve">To reduce your exposure to lead particles during this period: </w:t>
      </w:r>
    </w:p>
    <w:p w14:paraId="09F49E09" w14:textId="04290E5E" w:rsidR="008A6C10" w:rsidRPr="005162B1" w:rsidRDefault="008A6C10" w:rsidP="00B43E9D">
      <w:pPr>
        <w:pStyle w:val="Default"/>
        <w:numPr>
          <w:ilvl w:val="0"/>
          <w:numId w:val="5"/>
        </w:numPr>
        <w:spacing w:after="120"/>
        <w:ind w:left="567" w:hanging="357"/>
        <w:rPr>
          <w:rFonts w:ascii="Arial" w:hAnsi="Arial" w:cs="Arial"/>
          <w:sz w:val="22"/>
          <w:szCs w:val="22"/>
        </w:rPr>
      </w:pPr>
      <w:r w:rsidRPr="005162B1">
        <w:rPr>
          <w:rFonts w:ascii="Arial" w:hAnsi="Arial" w:cs="Arial"/>
          <w:sz w:val="22"/>
          <w:szCs w:val="22"/>
        </w:rPr>
        <w:t xml:space="preserve">Do not use </w:t>
      </w:r>
      <w:r w:rsidR="0022775E" w:rsidRPr="005162B1">
        <w:rPr>
          <w:rFonts w:ascii="Arial" w:hAnsi="Arial" w:cs="Arial"/>
          <w:sz w:val="22"/>
          <w:szCs w:val="22"/>
        </w:rPr>
        <w:t xml:space="preserve">the </w:t>
      </w:r>
      <w:r w:rsidR="008F39EF" w:rsidRPr="005162B1">
        <w:rPr>
          <w:rFonts w:ascii="Arial" w:hAnsi="Arial" w:cs="Arial"/>
          <w:sz w:val="22"/>
          <w:szCs w:val="22"/>
        </w:rPr>
        <w:t xml:space="preserve">tap </w:t>
      </w:r>
      <w:r w:rsidRPr="005162B1">
        <w:rPr>
          <w:rFonts w:ascii="Arial" w:hAnsi="Arial" w:cs="Arial"/>
          <w:sz w:val="22"/>
          <w:szCs w:val="22"/>
        </w:rPr>
        <w:t xml:space="preserve">water to </w:t>
      </w:r>
      <w:r w:rsidR="00E4319B" w:rsidRPr="005162B1">
        <w:rPr>
          <w:rFonts w:ascii="Arial" w:hAnsi="Arial" w:cs="Arial"/>
          <w:sz w:val="22"/>
          <w:szCs w:val="22"/>
        </w:rPr>
        <w:t>make</w:t>
      </w:r>
      <w:r w:rsidRPr="005162B1">
        <w:rPr>
          <w:rFonts w:ascii="Arial" w:hAnsi="Arial" w:cs="Arial"/>
          <w:sz w:val="22"/>
          <w:szCs w:val="22"/>
        </w:rPr>
        <w:t xml:space="preserve"> infant formula. </w:t>
      </w:r>
    </w:p>
    <w:p w14:paraId="3194C191" w14:textId="092C6ACD" w:rsidR="008A6C10" w:rsidRPr="005162B1" w:rsidRDefault="008A6C10" w:rsidP="00B43E9D">
      <w:pPr>
        <w:pStyle w:val="Default"/>
        <w:numPr>
          <w:ilvl w:val="0"/>
          <w:numId w:val="5"/>
        </w:numPr>
        <w:spacing w:after="120"/>
        <w:ind w:left="567" w:hanging="357"/>
        <w:rPr>
          <w:rFonts w:ascii="Arial" w:hAnsi="Arial" w:cs="Arial"/>
          <w:sz w:val="22"/>
          <w:szCs w:val="22"/>
        </w:rPr>
      </w:pPr>
      <w:r w:rsidRPr="005162B1">
        <w:rPr>
          <w:rFonts w:ascii="Arial" w:hAnsi="Arial" w:cs="Arial"/>
          <w:sz w:val="22"/>
          <w:szCs w:val="22"/>
        </w:rPr>
        <w:t>Always use cold, flushed water for drinking and cooking.</w:t>
      </w:r>
    </w:p>
    <w:p w14:paraId="0F939E21" w14:textId="1EB8FA67" w:rsidR="008A6C10" w:rsidRPr="005162B1" w:rsidRDefault="00B57A46" w:rsidP="00BF3803">
      <w:pPr>
        <w:pStyle w:val="Default"/>
        <w:numPr>
          <w:ilvl w:val="0"/>
          <w:numId w:val="5"/>
        </w:numPr>
        <w:spacing w:after="120"/>
        <w:ind w:left="567" w:hanging="357"/>
        <w:rPr>
          <w:rFonts w:ascii="Arial" w:hAnsi="Arial" w:cs="Arial"/>
          <w:sz w:val="22"/>
          <w:szCs w:val="22"/>
        </w:rPr>
      </w:pPr>
      <w:r w:rsidRPr="005162B1">
        <w:rPr>
          <w:rFonts w:ascii="Arial" w:hAnsi="Arial" w:cs="Arial"/>
          <w:sz w:val="22"/>
          <w:szCs w:val="22"/>
        </w:rPr>
        <w:t>U</w:t>
      </w:r>
      <w:r w:rsidR="008A6C10" w:rsidRPr="005162B1">
        <w:rPr>
          <w:rFonts w:ascii="Arial" w:hAnsi="Arial" w:cs="Arial"/>
          <w:sz w:val="22"/>
          <w:szCs w:val="22"/>
        </w:rPr>
        <w:t>se alternate water (e.g., bottles)</w:t>
      </w:r>
      <w:r w:rsidRPr="005162B1">
        <w:rPr>
          <w:rFonts w:ascii="Arial" w:hAnsi="Arial" w:cs="Arial"/>
          <w:sz w:val="22"/>
          <w:szCs w:val="22"/>
        </w:rPr>
        <w:t xml:space="preserve"> or i</w:t>
      </w:r>
      <w:r w:rsidR="00B43E9D" w:rsidRPr="005162B1">
        <w:rPr>
          <w:rFonts w:ascii="Arial" w:hAnsi="Arial" w:cs="Arial"/>
          <w:sz w:val="22"/>
          <w:szCs w:val="22"/>
        </w:rPr>
        <w:t>nstall a home filter on taps</w:t>
      </w:r>
      <w:r w:rsidR="008A6C10" w:rsidRPr="005162B1">
        <w:rPr>
          <w:rFonts w:ascii="Arial" w:hAnsi="Arial" w:cs="Arial"/>
          <w:sz w:val="22"/>
          <w:szCs w:val="22"/>
        </w:rPr>
        <w:t xml:space="preserve"> used for drinking and cooking, </w:t>
      </w:r>
      <w:r w:rsidR="00B43E9D" w:rsidRPr="005162B1">
        <w:rPr>
          <w:rFonts w:ascii="Arial" w:hAnsi="Arial" w:cs="Arial"/>
          <w:sz w:val="22"/>
          <w:szCs w:val="22"/>
        </w:rPr>
        <w:t>especially</w:t>
      </w:r>
      <w:r w:rsidR="008A6C10" w:rsidRPr="005162B1">
        <w:rPr>
          <w:rFonts w:ascii="Arial" w:hAnsi="Arial" w:cs="Arial"/>
          <w:sz w:val="22"/>
          <w:szCs w:val="22"/>
        </w:rPr>
        <w:t xml:space="preserve"> if you </w:t>
      </w:r>
      <w:r w:rsidR="00B43E9D" w:rsidRPr="005162B1">
        <w:rPr>
          <w:rFonts w:ascii="Arial" w:hAnsi="Arial" w:cs="Arial"/>
          <w:sz w:val="22"/>
          <w:szCs w:val="22"/>
        </w:rPr>
        <w:t xml:space="preserve">have children or </w:t>
      </w:r>
      <w:r w:rsidR="008A6C10" w:rsidRPr="005162B1">
        <w:rPr>
          <w:rFonts w:ascii="Arial" w:hAnsi="Arial" w:cs="Arial"/>
          <w:sz w:val="22"/>
          <w:szCs w:val="22"/>
        </w:rPr>
        <w:t xml:space="preserve">are pregnant. Filters can either be mounted directly on the tap or may be pour-through, pitcher-type devices that sit on </w:t>
      </w:r>
      <w:r w:rsidRPr="005162B1">
        <w:rPr>
          <w:rFonts w:ascii="Arial" w:hAnsi="Arial" w:cs="Arial"/>
          <w:sz w:val="22"/>
          <w:szCs w:val="22"/>
        </w:rPr>
        <w:t>the</w:t>
      </w:r>
      <w:r w:rsidR="008A6C10" w:rsidRPr="005162B1">
        <w:rPr>
          <w:rFonts w:ascii="Arial" w:hAnsi="Arial" w:cs="Arial"/>
          <w:sz w:val="22"/>
          <w:szCs w:val="22"/>
        </w:rPr>
        <w:t xml:space="preserve"> </w:t>
      </w:r>
      <w:r w:rsidRPr="005162B1">
        <w:rPr>
          <w:rFonts w:ascii="Arial" w:hAnsi="Arial" w:cs="Arial"/>
          <w:sz w:val="22"/>
          <w:szCs w:val="22"/>
        </w:rPr>
        <w:t>countertop</w:t>
      </w:r>
      <w:r w:rsidR="008A6C10" w:rsidRPr="005162B1">
        <w:rPr>
          <w:rFonts w:ascii="Arial" w:hAnsi="Arial" w:cs="Arial"/>
          <w:sz w:val="22"/>
          <w:szCs w:val="22"/>
        </w:rPr>
        <w:t xml:space="preserve">. These filters can be purchased at local hardware stores, department stores or online. Please verify that the filter </w:t>
      </w:r>
      <w:r w:rsidR="00B82101" w:rsidRPr="005162B1">
        <w:rPr>
          <w:rFonts w:ascii="Arial" w:hAnsi="Arial" w:cs="Arial"/>
          <w:sz w:val="22"/>
          <w:szCs w:val="22"/>
        </w:rPr>
        <w:t>is</w:t>
      </w:r>
      <w:r w:rsidR="008A6C10" w:rsidRPr="005162B1">
        <w:rPr>
          <w:rFonts w:ascii="Arial" w:hAnsi="Arial" w:cs="Arial"/>
          <w:sz w:val="22"/>
          <w:szCs w:val="22"/>
        </w:rPr>
        <w:t xml:space="preserve"> certified for lead removal by </w:t>
      </w:r>
      <w:r w:rsidR="008A6C10" w:rsidRPr="005162B1">
        <w:rPr>
          <w:rFonts w:ascii="Arial" w:hAnsi="Arial" w:cs="Arial"/>
          <w:i/>
          <w:sz w:val="22"/>
          <w:szCs w:val="22"/>
        </w:rPr>
        <w:t>NSF International</w:t>
      </w:r>
      <w:r w:rsidR="008A6C10" w:rsidRPr="005162B1">
        <w:rPr>
          <w:rFonts w:ascii="Arial" w:hAnsi="Arial" w:cs="Arial"/>
          <w:sz w:val="22"/>
          <w:szCs w:val="22"/>
        </w:rPr>
        <w:t xml:space="preserve"> or another recognized certification body. </w:t>
      </w:r>
    </w:p>
    <w:p w14:paraId="2D260073" w14:textId="25EC18EA" w:rsidR="008A6C10" w:rsidRPr="005162B1" w:rsidRDefault="008A6C10" w:rsidP="00B82101">
      <w:pPr>
        <w:pStyle w:val="Default"/>
        <w:numPr>
          <w:ilvl w:val="0"/>
          <w:numId w:val="5"/>
        </w:numPr>
        <w:spacing w:after="240"/>
        <w:ind w:left="567" w:hanging="357"/>
        <w:rPr>
          <w:rStyle w:val="Hyperlink"/>
          <w:rFonts w:ascii="Arial" w:hAnsi="Arial" w:cs="Arial"/>
          <w:color w:val="000000"/>
          <w:sz w:val="22"/>
          <w:szCs w:val="22"/>
          <w:u w:val="none"/>
        </w:rPr>
      </w:pPr>
      <w:r w:rsidRPr="005162B1">
        <w:rPr>
          <w:rFonts w:ascii="Arial" w:hAnsi="Arial" w:cs="Arial"/>
          <w:sz w:val="22"/>
          <w:szCs w:val="22"/>
        </w:rPr>
        <w:t xml:space="preserve">You may wish to test your water for lead before resuming regular use. </w:t>
      </w:r>
      <w:hyperlink r:id="rId7" w:history="1">
        <w:r w:rsidRPr="005162B1">
          <w:rPr>
            <w:rStyle w:val="Hyperlink"/>
            <w:rFonts w:ascii="Arial" w:hAnsi="Arial" w:cs="Arial"/>
            <w:sz w:val="22"/>
            <w:szCs w:val="22"/>
          </w:rPr>
          <w:t>Lead in Drinking Water: Information for Manitoba Homeowners and Home-based Child Care Providers (gov.mb.ca)</w:t>
        </w:r>
      </w:hyperlink>
    </w:p>
    <w:p w14:paraId="4FAFCCE7" w14:textId="77777777" w:rsidR="00890FD2" w:rsidRPr="005162B1" w:rsidRDefault="00890FD2" w:rsidP="00B57A46">
      <w:pPr>
        <w:pStyle w:val="Default"/>
        <w:spacing w:after="160"/>
        <w:rPr>
          <w:rFonts w:ascii="Arial" w:hAnsi="Arial" w:cs="Arial"/>
          <w:sz w:val="22"/>
          <w:szCs w:val="22"/>
        </w:rPr>
      </w:pPr>
      <w:r w:rsidRPr="005162B1">
        <w:rPr>
          <w:rFonts w:ascii="Arial" w:hAnsi="Arial" w:cs="Arial"/>
          <w:sz w:val="22"/>
          <w:szCs w:val="22"/>
        </w:rPr>
        <w:t xml:space="preserve">For more information, please contact: </w:t>
      </w:r>
    </w:p>
    <w:p w14:paraId="14AFB6EC" w14:textId="3C1E4120" w:rsidR="00890FD2" w:rsidRPr="005162B1" w:rsidRDefault="00B57A46" w:rsidP="00B57A46">
      <w:pPr>
        <w:pStyle w:val="Default"/>
        <w:spacing w:after="160"/>
        <w:ind w:left="720"/>
        <w:rPr>
          <w:rFonts w:ascii="Arial" w:hAnsi="Arial" w:cs="Arial"/>
          <w:sz w:val="22"/>
          <w:szCs w:val="22"/>
        </w:rPr>
      </w:pPr>
      <w:r w:rsidRPr="005162B1">
        <w:rPr>
          <w:rFonts w:ascii="Arial" w:hAnsi="Arial" w:cs="Arial"/>
          <w:sz w:val="22"/>
          <w:szCs w:val="22"/>
        </w:rPr>
        <w:t xml:space="preserve"> </w:t>
      </w:r>
      <w:r w:rsidR="00240A3B" w:rsidRPr="005162B1">
        <w:rPr>
          <w:rFonts w:ascii="Arial" w:hAnsi="Arial" w:cs="Arial"/>
          <w:sz w:val="22"/>
          <w:szCs w:val="22"/>
        </w:rPr>
        <w:t>[</w:t>
      </w:r>
      <w:r w:rsidR="00890FD2" w:rsidRPr="005162B1">
        <w:rPr>
          <w:rFonts w:ascii="Arial" w:hAnsi="Arial" w:cs="Arial"/>
          <w:color w:val="2E74B5" w:themeColor="accent1" w:themeShade="BF"/>
          <w:sz w:val="22"/>
          <w:szCs w:val="22"/>
        </w:rPr>
        <w:t>Utility Name</w:t>
      </w:r>
      <w:r w:rsidR="00240A3B" w:rsidRPr="005162B1">
        <w:rPr>
          <w:rFonts w:ascii="Arial" w:hAnsi="Arial" w:cs="Arial"/>
          <w:sz w:val="22"/>
          <w:szCs w:val="22"/>
        </w:rPr>
        <w:t>]</w:t>
      </w:r>
      <w:r w:rsidR="00890FD2" w:rsidRPr="005162B1">
        <w:rPr>
          <w:rFonts w:ascii="Arial" w:hAnsi="Arial" w:cs="Arial"/>
          <w:sz w:val="22"/>
          <w:szCs w:val="22"/>
        </w:rPr>
        <w:t xml:space="preserve"> Project Manager: </w:t>
      </w:r>
      <w:r w:rsidR="00240A3B" w:rsidRPr="005162B1">
        <w:rPr>
          <w:rFonts w:ascii="Arial" w:hAnsi="Arial" w:cs="Arial"/>
          <w:sz w:val="22"/>
          <w:szCs w:val="22"/>
        </w:rPr>
        <w:t>[</w:t>
      </w:r>
      <w:r w:rsidR="00890FD2" w:rsidRPr="005162B1">
        <w:rPr>
          <w:rFonts w:ascii="Arial" w:hAnsi="Arial" w:cs="Arial"/>
          <w:color w:val="2E74B5" w:themeColor="accent1" w:themeShade="BF"/>
          <w:sz w:val="22"/>
          <w:szCs w:val="22"/>
        </w:rPr>
        <w:t>Project manager’s name</w:t>
      </w:r>
      <w:r w:rsidR="00240A3B" w:rsidRPr="005162B1">
        <w:rPr>
          <w:rFonts w:ascii="Arial" w:hAnsi="Arial" w:cs="Arial"/>
          <w:sz w:val="22"/>
          <w:szCs w:val="22"/>
        </w:rPr>
        <w:t>]</w:t>
      </w:r>
      <w:r w:rsidR="00890FD2" w:rsidRPr="005162B1">
        <w:rPr>
          <w:rFonts w:ascii="Arial" w:hAnsi="Arial" w:cs="Arial"/>
          <w:sz w:val="22"/>
          <w:szCs w:val="22"/>
        </w:rPr>
        <w:t xml:space="preserve"> </w:t>
      </w:r>
    </w:p>
    <w:p w14:paraId="5E092BF0" w14:textId="097A65DD" w:rsidR="00890FD2" w:rsidRPr="005162B1" w:rsidRDefault="00890FD2" w:rsidP="00B57A46">
      <w:pPr>
        <w:pStyle w:val="Default"/>
        <w:spacing w:after="160"/>
        <w:ind w:left="720"/>
        <w:rPr>
          <w:rFonts w:ascii="Arial" w:hAnsi="Arial" w:cs="Arial"/>
          <w:sz w:val="22"/>
          <w:szCs w:val="22"/>
        </w:rPr>
      </w:pPr>
      <w:r w:rsidRPr="005162B1">
        <w:rPr>
          <w:rFonts w:ascii="Arial" w:hAnsi="Arial" w:cs="Arial"/>
          <w:sz w:val="22"/>
          <w:szCs w:val="22"/>
        </w:rPr>
        <w:t xml:space="preserve">24-Hour Customer Service Line: </w:t>
      </w:r>
      <w:r w:rsidR="00240A3B" w:rsidRPr="005162B1">
        <w:rPr>
          <w:rFonts w:ascii="Arial" w:hAnsi="Arial" w:cs="Arial"/>
          <w:sz w:val="22"/>
          <w:szCs w:val="22"/>
        </w:rPr>
        <w:t>[</w:t>
      </w:r>
      <w:r w:rsidRPr="005162B1">
        <w:rPr>
          <w:rFonts w:ascii="Arial" w:hAnsi="Arial" w:cs="Arial"/>
          <w:color w:val="2E74B5" w:themeColor="accent1" w:themeShade="BF"/>
          <w:sz w:val="22"/>
          <w:szCs w:val="22"/>
        </w:rPr>
        <w:t>customer service line number</w:t>
      </w:r>
      <w:r w:rsidR="00240A3B" w:rsidRPr="005162B1">
        <w:rPr>
          <w:rFonts w:ascii="Arial" w:hAnsi="Arial" w:cs="Arial"/>
          <w:sz w:val="22"/>
          <w:szCs w:val="22"/>
        </w:rPr>
        <w:t>]</w:t>
      </w:r>
      <w:r w:rsidRPr="005162B1">
        <w:rPr>
          <w:rFonts w:ascii="Arial" w:hAnsi="Arial" w:cs="Arial"/>
          <w:sz w:val="22"/>
          <w:szCs w:val="22"/>
        </w:rPr>
        <w:t xml:space="preserve"> </w:t>
      </w:r>
    </w:p>
    <w:p w14:paraId="69AD6F1E" w14:textId="45CDF69B" w:rsidR="000262F9" w:rsidRPr="005162B1" w:rsidRDefault="00890FD2" w:rsidP="00007A30">
      <w:pPr>
        <w:pStyle w:val="Default"/>
        <w:rPr>
          <w:rFonts w:ascii="Arial" w:hAnsi="Arial" w:cs="Arial"/>
        </w:rPr>
      </w:pPr>
      <w:r w:rsidRPr="005162B1">
        <w:rPr>
          <w:rFonts w:ascii="Arial" w:hAnsi="Arial" w:cs="Arial"/>
          <w:sz w:val="22"/>
          <w:szCs w:val="22"/>
        </w:rPr>
        <w:t xml:space="preserve">More information about lead in service lines can be found under the header </w:t>
      </w:r>
      <w:r w:rsidR="00240A3B" w:rsidRPr="005162B1">
        <w:rPr>
          <w:rFonts w:ascii="Arial" w:hAnsi="Arial" w:cs="Arial"/>
          <w:sz w:val="22"/>
          <w:szCs w:val="22"/>
        </w:rPr>
        <w:t>[</w:t>
      </w:r>
      <w:r w:rsidRPr="005162B1">
        <w:rPr>
          <w:rFonts w:ascii="Arial" w:hAnsi="Arial" w:cs="Arial"/>
          <w:color w:val="2E74B5" w:themeColor="accent1" w:themeShade="BF"/>
          <w:sz w:val="22"/>
          <w:szCs w:val="22"/>
        </w:rPr>
        <w:t>website header</w:t>
      </w:r>
      <w:r w:rsidR="00240A3B" w:rsidRPr="005162B1">
        <w:rPr>
          <w:rFonts w:ascii="Arial" w:hAnsi="Arial" w:cs="Arial"/>
          <w:sz w:val="22"/>
          <w:szCs w:val="22"/>
        </w:rPr>
        <w:t>]</w:t>
      </w:r>
      <w:r w:rsidRPr="005162B1">
        <w:rPr>
          <w:rFonts w:ascii="Arial" w:hAnsi="Arial" w:cs="Arial"/>
          <w:sz w:val="22"/>
          <w:szCs w:val="22"/>
        </w:rPr>
        <w:t xml:space="preserve"> </w:t>
      </w:r>
      <w:r w:rsidR="006C041A" w:rsidRPr="005162B1">
        <w:rPr>
          <w:rFonts w:ascii="Arial" w:hAnsi="Arial" w:cs="Arial"/>
          <w:sz w:val="22"/>
          <w:szCs w:val="22"/>
        </w:rPr>
        <w:t>on</w:t>
      </w:r>
      <w:r w:rsidR="00007A30" w:rsidRPr="005162B1">
        <w:rPr>
          <w:rFonts w:ascii="Arial" w:hAnsi="Arial" w:cs="Arial"/>
          <w:sz w:val="22"/>
          <w:szCs w:val="22"/>
        </w:rPr>
        <w:t xml:space="preserve"> our website at: </w:t>
      </w:r>
      <w:r w:rsidR="00240A3B" w:rsidRPr="005162B1">
        <w:rPr>
          <w:rFonts w:ascii="Arial" w:hAnsi="Arial" w:cs="Arial"/>
        </w:rPr>
        <w:t>[</w:t>
      </w:r>
      <w:r w:rsidRPr="005162B1">
        <w:rPr>
          <w:rFonts w:ascii="Arial" w:hAnsi="Arial" w:cs="Arial"/>
          <w:color w:val="2E74B5" w:themeColor="accent1" w:themeShade="BF"/>
        </w:rPr>
        <w:t>website</w:t>
      </w:r>
      <w:r w:rsidR="00240A3B" w:rsidRPr="005162B1">
        <w:rPr>
          <w:rFonts w:ascii="Arial" w:hAnsi="Arial" w:cs="Arial"/>
        </w:rPr>
        <w:t>]</w:t>
      </w:r>
    </w:p>
    <w:p w14:paraId="0D90CC86" w14:textId="421B4CA2" w:rsidR="002777F0" w:rsidRPr="005162B1" w:rsidRDefault="000E0C2C" w:rsidP="002777F0">
      <w:pPr>
        <w:pStyle w:val="Default"/>
        <w:rPr>
          <w:rFonts w:ascii="Arial" w:hAnsi="Arial" w:cs="Arial"/>
          <w:sz w:val="28"/>
          <w:szCs w:val="28"/>
        </w:rPr>
      </w:pPr>
      <w:r w:rsidRPr="005162B1">
        <w:rPr>
          <w:rFonts w:ascii="Arial" w:hAnsi="Arial" w:cs="Arial"/>
          <w:b/>
          <w:bCs/>
          <w:noProof/>
          <w:sz w:val="28"/>
          <w:szCs w:val="28"/>
          <w:lang w:eastAsia="en-CA"/>
        </w:rPr>
        <w:lastRenderedPageBreak/>
        <mc:AlternateContent>
          <mc:Choice Requires="wpc">
            <w:drawing>
              <wp:anchor distT="0" distB="0" distL="114300" distR="114300" simplePos="0" relativeHeight="251660288" behindDoc="0" locked="0" layoutInCell="1" allowOverlap="1" wp14:anchorId="2F1E9B38" wp14:editId="41E95FCD">
                <wp:simplePos x="0" y="0"/>
                <wp:positionH relativeFrom="column">
                  <wp:posOffset>-790575</wp:posOffset>
                </wp:positionH>
                <wp:positionV relativeFrom="paragraph">
                  <wp:posOffset>-1179830</wp:posOffset>
                </wp:positionV>
                <wp:extent cx="2583180" cy="3825240"/>
                <wp:effectExtent l="0" t="0" r="0" b="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D44951F" id="Canvas 3" o:spid="_x0000_s1026" editas="canvas" style="position:absolute;margin-left:-62.25pt;margin-top:-92.9pt;width:203.4pt;height:301.2pt;z-index:251660288" coordsize="25831,3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831;height:38252;visibility:visible;mso-wrap-style:square">
                  <v:fill o:detectmouseclick="t"/>
                  <v:path o:connecttype="none"/>
                </v:shape>
              </v:group>
            </w:pict>
          </mc:Fallback>
        </mc:AlternateContent>
      </w:r>
      <w:r w:rsidR="002777F0" w:rsidRPr="005162B1">
        <w:rPr>
          <w:rFonts w:ascii="Arial" w:hAnsi="Arial" w:cs="Arial"/>
          <w:b/>
          <w:bCs/>
          <w:sz w:val="28"/>
          <w:szCs w:val="28"/>
        </w:rPr>
        <w:t xml:space="preserve">Faucet Aerators </w:t>
      </w:r>
      <w:r w:rsidR="002777F0" w:rsidRPr="005162B1">
        <w:rPr>
          <w:rFonts w:ascii="Arial" w:hAnsi="Arial" w:cs="Arial"/>
          <w:sz w:val="28"/>
          <w:szCs w:val="28"/>
        </w:rPr>
        <w:t>(also called screens)</w:t>
      </w:r>
      <w:r w:rsidR="002777F0" w:rsidRPr="005162B1">
        <w:rPr>
          <w:rStyle w:val="FootnoteReference"/>
          <w:rFonts w:ascii="Arial" w:hAnsi="Arial" w:cs="Arial"/>
          <w:sz w:val="28"/>
          <w:szCs w:val="28"/>
        </w:rPr>
        <w:footnoteReference w:id="1"/>
      </w:r>
    </w:p>
    <w:p w14:paraId="0702D83F" w14:textId="77777777" w:rsidR="00CE7CF5" w:rsidRPr="005162B1" w:rsidRDefault="00CE7CF5" w:rsidP="002777F0">
      <w:pPr>
        <w:pStyle w:val="Default"/>
        <w:rPr>
          <w:rFonts w:ascii="Arial" w:hAnsi="Arial" w:cs="Arial"/>
          <w:sz w:val="22"/>
          <w:szCs w:val="22"/>
        </w:rPr>
      </w:pPr>
    </w:p>
    <w:p w14:paraId="132E98C5" w14:textId="77777777" w:rsidR="002777F0" w:rsidRPr="005162B1" w:rsidRDefault="002777F0" w:rsidP="002777F0">
      <w:pPr>
        <w:pStyle w:val="Default"/>
        <w:rPr>
          <w:rFonts w:ascii="Arial" w:hAnsi="Arial" w:cs="Arial"/>
          <w:sz w:val="22"/>
          <w:szCs w:val="22"/>
        </w:rPr>
      </w:pPr>
      <w:r w:rsidRPr="005162B1">
        <w:rPr>
          <w:rFonts w:ascii="Arial" w:hAnsi="Arial" w:cs="Arial"/>
          <w:sz w:val="22"/>
          <w:szCs w:val="22"/>
        </w:rPr>
        <w:t>Routinely clean faucet screens. Sediment and metals can collect in the faucet screen located at the tip of your faucets. Replace screens that are in poor condition. New screens are avai</w:t>
      </w:r>
      <w:r w:rsidR="00CE7CF5" w:rsidRPr="005162B1">
        <w:rPr>
          <w:rFonts w:ascii="Arial" w:hAnsi="Arial" w:cs="Arial"/>
          <w:sz w:val="22"/>
          <w:szCs w:val="22"/>
        </w:rPr>
        <w:t>lable at local hardware stores.</w:t>
      </w:r>
    </w:p>
    <w:p w14:paraId="7DA773A9" w14:textId="77777777" w:rsidR="00CE7CF5" w:rsidRPr="005162B1" w:rsidRDefault="00CE7CF5" w:rsidP="002777F0">
      <w:pPr>
        <w:pStyle w:val="Default"/>
        <w:rPr>
          <w:rFonts w:ascii="Arial" w:hAnsi="Arial" w:cs="Arial"/>
          <w:sz w:val="22"/>
          <w:szCs w:val="22"/>
        </w:rPr>
      </w:pPr>
    </w:p>
    <w:p w14:paraId="1C0D2025" w14:textId="77777777" w:rsidR="002777F0" w:rsidRPr="005162B1" w:rsidRDefault="002777F0" w:rsidP="002777F0">
      <w:pPr>
        <w:pStyle w:val="Default"/>
        <w:rPr>
          <w:rFonts w:ascii="Arial" w:hAnsi="Arial" w:cs="Arial"/>
          <w:sz w:val="22"/>
          <w:szCs w:val="22"/>
        </w:rPr>
      </w:pPr>
      <w:r w:rsidRPr="005162B1">
        <w:rPr>
          <w:rFonts w:ascii="Arial" w:hAnsi="Arial" w:cs="Arial"/>
          <w:sz w:val="22"/>
          <w:szCs w:val="22"/>
        </w:rPr>
        <w:t>To cle</w:t>
      </w:r>
      <w:r w:rsidR="00CE7CF5" w:rsidRPr="005162B1">
        <w:rPr>
          <w:rFonts w:ascii="Arial" w:hAnsi="Arial" w:cs="Arial"/>
          <w:sz w:val="22"/>
          <w:szCs w:val="22"/>
        </w:rPr>
        <w:t>ar the faucet screen of debris:</w:t>
      </w:r>
    </w:p>
    <w:p w14:paraId="3E96E7C2" w14:textId="77777777" w:rsidR="00CE7CF5" w:rsidRPr="005162B1" w:rsidRDefault="00CE7CF5" w:rsidP="005F27B4">
      <w:pPr>
        <w:pStyle w:val="Default"/>
        <w:jc w:val="right"/>
        <w:rPr>
          <w:rFonts w:ascii="Arial" w:hAnsi="Arial" w:cs="Arial"/>
          <w:sz w:val="22"/>
          <w:szCs w:val="22"/>
        </w:rPr>
      </w:pPr>
    </w:p>
    <w:p w14:paraId="3E45DFC8" w14:textId="77777777" w:rsidR="002777F0" w:rsidRPr="005162B1" w:rsidRDefault="002777F0" w:rsidP="00FA07EF">
      <w:pPr>
        <w:pStyle w:val="Default"/>
        <w:numPr>
          <w:ilvl w:val="0"/>
          <w:numId w:val="4"/>
        </w:numPr>
        <w:spacing w:after="247"/>
        <w:rPr>
          <w:rFonts w:ascii="Arial" w:hAnsi="Arial" w:cs="Arial"/>
          <w:sz w:val="22"/>
          <w:szCs w:val="22"/>
        </w:rPr>
      </w:pPr>
      <w:r w:rsidRPr="005162B1">
        <w:rPr>
          <w:rFonts w:ascii="Arial" w:hAnsi="Arial" w:cs="Arial"/>
          <w:sz w:val="22"/>
          <w:szCs w:val="22"/>
        </w:rPr>
        <w:t>Unscrew the screen</w:t>
      </w:r>
      <w:r w:rsidR="00C431A6" w:rsidRPr="005162B1">
        <w:rPr>
          <w:rFonts w:ascii="Arial" w:hAnsi="Arial" w:cs="Arial"/>
          <w:sz w:val="22"/>
          <w:szCs w:val="22"/>
        </w:rPr>
        <w:t xml:space="preserve"> (see picture below)</w:t>
      </w:r>
      <w:r w:rsidR="00B60EF8" w:rsidRPr="005162B1">
        <w:rPr>
          <w:rFonts w:ascii="Arial" w:hAnsi="Arial" w:cs="Arial"/>
          <w:sz w:val="22"/>
          <w:szCs w:val="22"/>
        </w:rPr>
        <w:t>.</w:t>
      </w:r>
    </w:p>
    <w:p w14:paraId="19A6E17D" w14:textId="77777777" w:rsidR="002777F0" w:rsidRPr="005162B1" w:rsidRDefault="002777F0" w:rsidP="00FA07EF">
      <w:pPr>
        <w:pStyle w:val="Default"/>
        <w:numPr>
          <w:ilvl w:val="0"/>
          <w:numId w:val="4"/>
        </w:numPr>
        <w:spacing w:after="247"/>
        <w:rPr>
          <w:rFonts w:ascii="Arial" w:hAnsi="Arial" w:cs="Arial"/>
          <w:sz w:val="22"/>
          <w:szCs w:val="22"/>
        </w:rPr>
      </w:pPr>
      <w:r w:rsidRPr="005162B1">
        <w:rPr>
          <w:rFonts w:ascii="Arial" w:hAnsi="Arial" w:cs="Arial"/>
          <w:sz w:val="22"/>
          <w:szCs w:val="22"/>
        </w:rPr>
        <w:t>Separate the individu</w:t>
      </w:r>
      <w:r w:rsidR="00C431A6" w:rsidRPr="005162B1">
        <w:rPr>
          <w:rFonts w:ascii="Arial" w:hAnsi="Arial" w:cs="Arial"/>
          <w:sz w:val="22"/>
          <w:szCs w:val="22"/>
        </w:rPr>
        <w:t>al parts</w:t>
      </w:r>
      <w:r w:rsidR="00B60EF8" w:rsidRPr="005162B1">
        <w:rPr>
          <w:rFonts w:ascii="Arial" w:hAnsi="Arial" w:cs="Arial"/>
          <w:sz w:val="22"/>
          <w:szCs w:val="22"/>
        </w:rPr>
        <w:t>.</w:t>
      </w:r>
    </w:p>
    <w:p w14:paraId="3225261E" w14:textId="77777777" w:rsidR="002777F0" w:rsidRPr="005162B1" w:rsidRDefault="002777F0" w:rsidP="00FA07EF">
      <w:pPr>
        <w:pStyle w:val="Default"/>
        <w:numPr>
          <w:ilvl w:val="0"/>
          <w:numId w:val="4"/>
        </w:numPr>
        <w:spacing w:after="247"/>
        <w:rPr>
          <w:rFonts w:ascii="Arial" w:hAnsi="Arial" w:cs="Arial"/>
          <w:sz w:val="22"/>
          <w:szCs w:val="22"/>
        </w:rPr>
      </w:pPr>
      <w:r w:rsidRPr="005162B1">
        <w:rPr>
          <w:rFonts w:ascii="Arial" w:hAnsi="Arial" w:cs="Arial"/>
          <w:sz w:val="22"/>
          <w:szCs w:val="22"/>
        </w:rPr>
        <w:t xml:space="preserve">Remove any </w:t>
      </w:r>
      <w:r w:rsidR="00C505F5" w:rsidRPr="005162B1">
        <w:rPr>
          <w:rFonts w:ascii="Arial" w:hAnsi="Arial" w:cs="Arial"/>
          <w:sz w:val="22"/>
          <w:szCs w:val="22"/>
        </w:rPr>
        <w:t>sediment (mineral or rust build</w:t>
      </w:r>
      <w:r w:rsidRPr="005162B1">
        <w:rPr>
          <w:rFonts w:ascii="Arial" w:hAnsi="Arial" w:cs="Arial"/>
          <w:sz w:val="22"/>
          <w:szCs w:val="22"/>
        </w:rPr>
        <w:t xml:space="preserve">up) on the screen and other parts. If necessary, soak the parts in white vinegar for a few </w:t>
      </w:r>
      <w:r w:rsidR="00582E77" w:rsidRPr="005162B1">
        <w:rPr>
          <w:rFonts w:ascii="Arial" w:hAnsi="Arial" w:cs="Arial"/>
          <w:sz w:val="22"/>
          <w:szCs w:val="22"/>
        </w:rPr>
        <w:t>minutes and scrub with a brush.</w:t>
      </w:r>
    </w:p>
    <w:p w14:paraId="56341F18" w14:textId="77777777" w:rsidR="00582E77" w:rsidRPr="005162B1" w:rsidRDefault="00582E77" w:rsidP="00FA07EF">
      <w:pPr>
        <w:pStyle w:val="Default"/>
        <w:numPr>
          <w:ilvl w:val="0"/>
          <w:numId w:val="4"/>
        </w:numPr>
        <w:spacing w:after="247"/>
        <w:rPr>
          <w:rFonts w:ascii="Arial" w:hAnsi="Arial" w:cs="Arial"/>
          <w:sz w:val="22"/>
          <w:szCs w:val="22"/>
        </w:rPr>
      </w:pPr>
      <w:r w:rsidRPr="005162B1">
        <w:rPr>
          <w:rFonts w:ascii="Arial" w:hAnsi="Arial" w:cs="Arial"/>
          <w:sz w:val="22"/>
          <w:szCs w:val="22"/>
        </w:rPr>
        <w:t>Replace the rubber washer as needed.</w:t>
      </w:r>
    </w:p>
    <w:p w14:paraId="2899BF86" w14:textId="664026B5" w:rsidR="002777F0" w:rsidRPr="005162B1" w:rsidRDefault="002777F0" w:rsidP="00FA07EF">
      <w:pPr>
        <w:pStyle w:val="Default"/>
        <w:numPr>
          <w:ilvl w:val="0"/>
          <w:numId w:val="4"/>
        </w:numPr>
        <w:rPr>
          <w:rFonts w:ascii="Arial" w:hAnsi="Arial" w:cs="Arial"/>
          <w:sz w:val="22"/>
          <w:szCs w:val="22"/>
        </w:rPr>
      </w:pPr>
      <w:r w:rsidRPr="005162B1">
        <w:rPr>
          <w:rFonts w:ascii="Arial" w:hAnsi="Arial" w:cs="Arial"/>
          <w:sz w:val="22"/>
          <w:szCs w:val="22"/>
        </w:rPr>
        <w:t>Reassemble the screen</w:t>
      </w:r>
      <w:r w:rsidR="00365F15" w:rsidRPr="005162B1">
        <w:rPr>
          <w:rFonts w:ascii="Arial" w:hAnsi="Arial" w:cs="Arial"/>
          <w:sz w:val="22"/>
          <w:szCs w:val="22"/>
        </w:rPr>
        <w:t xml:space="preserve"> parts and re</w:t>
      </w:r>
      <w:r w:rsidR="00C505F5" w:rsidRPr="005162B1">
        <w:rPr>
          <w:rFonts w:ascii="Arial" w:hAnsi="Arial" w:cs="Arial"/>
          <w:sz w:val="22"/>
          <w:szCs w:val="22"/>
        </w:rPr>
        <w:t>attach to faucet.</w:t>
      </w:r>
    </w:p>
    <w:p w14:paraId="4619DF1F" w14:textId="77777777" w:rsidR="000E0C2C" w:rsidRPr="005162B1" w:rsidRDefault="000E0C2C" w:rsidP="009E168A">
      <w:pPr>
        <w:pStyle w:val="Default"/>
        <w:ind w:left="1080"/>
        <w:rPr>
          <w:rFonts w:ascii="Arial" w:hAnsi="Arial" w:cs="Arial"/>
          <w:sz w:val="22"/>
          <w:szCs w:val="22"/>
        </w:rPr>
      </w:pPr>
    </w:p>
    <w:p w14:paraId="7C788FDA" w14:textId="64DF5155" w:rsidR="000E0C2C" w:rsidRPr="005162B1" w:rsidRDefault="000E0C2C" w:rsidP="00FA07EF">
      <w:pPr>
        <w:pStyle w:val="Default"/>
        <w:numPr>
          <w:ilvl w:val="0"/>
          <w:numId w:val="4"/>
        </w:numPr>
        <w:rPr>
          <w:rFonts w:ascii="Arial" w:hAnsi="Arial" w:cs="Arial"/>
          <w:sz w:val="22"/>
          <w:szCs w:val="22"/>
        </w:rPr>
      </w:pPr>
      <w:r w:rsidRPr="005162B1">
        <w:rPr>
          <w:rFonts w:ascii="Arial" w:hAnsi="Arial" w:cs="Arial"/>
          <w:sz w:val="22"/>
          <w:szCs w:val="22"/>
        </w:rPr>
        <w:t>Repeat process for all household faucets. All faucets should have an aerator unless you have a faucet-mount filter installed at the tap.</w:t>
      </w:r>
    </w:p>
    <w:p w14:paraId="2D554F6C" w14:textId="77777777" w:rsidR="002777F0" w:rsidRPr="005162B1" w:rsidRDefault="002777F0" w:rsidP="00890FD2">
      <w:pPr>
        <w:rPr>
          <w:rFonts w:ascii="Arial" w:hAnsi="Arial" w:cs="Arial"/>
          <w:color w:val="000000"/>
        </w:rPr>
      </w:pPr>
    </w:p>
    <w:p w14:paraId="3CD4B09C" w14:textId="6F4A156A" w:rsidR="002777F0" w:rsidRPr="00B3466F" w:rsidRDefault="000E0C2C" w:rsidP="00007A30">
      <w:pPr>
        <w:ind w:left="720"/>
        <w:rPr>
          <w:rFonts w:ascii="Arial" w:hAnsi="Arial" w:cs="Arial"/>
          <w:color w:val="000000"/>
        </w:rPr>
      </w:pPr>
      <w:r w:rsidRPr="005162B1">
        <w:rPr>
          <w:noProof/>
          <w:lang w:eastAsia="en-CA"/>
        </w:rPr>
        <w:drawing>
          <wp:inline distT="0" distB="0" distL="0" distR="0" wp14:anchorId="40841779" wp14:editId="26855B5E">
            <wp:extent cx="3048000" cy="3000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48000" cy="3000375"/>
                    </a:xfrm>
                    <a:prstGeom prst="rect">
                      <a:avLst/>
                    </a:prstGeom>
                  </pic:spPr>
                </pic:pic>
              </a:graphicData>
            </a:graphic>
          </wp:inline>
        </w:drawing>
      </w:r>
    </w:p>
    <w:sectPr w:rsidR="002777F0" w:rsidRPr="00B3466F" w:rsidSect="006B072E">
      <w:pgSz w:w="12240" w:h="16340"/>
      <w:pgMar w:top="1858" w:right="1161" w:bottom="924" w:left="12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5DF57" w14:textId="77777777" w:rsidR="0026240C" w:rsidRDefault="0026240C" w:rsidP="002777F0">
      <w:pPr>
        <w:spacing w:after="0" w:line="240" w:lineRule="auto"/>
      </w:pPr>
      <w:r>
        <w:separator/>
      </w:r>
    </w:p>
  </w:endnote>
  <w:endnote w:type="continuationSeparator" w:id="0">
    <w:p w14:paraId="5C010C5D" w14:textId="77777777" w:rsidR="0026240C" w:rsidRDefault="0026240C" w:rsidP="0027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B8E39" w14:textId="77777777" w:rsidR="0026240C" w:rsidRDefault="0026240C" w:rsidP="002777F0">
      <w:pPr>
        <w:spacing w:after="0" w:line="240" w:lineRule="auto"/>
      </w:pPr>
      <w:r>
        <w:separator/>
      </w:r>
    </w:p>
  </w:footnote>
  <w:footnote w:type="continuationSeparator" w:id="0">
    <w:p w14:paraId="3B42DDB3" w14:textId="77777777" w:rsidR="0026240C" w:rsidRDefault="0026240C" w:rsidP="002777F0">
      <w:pPr>
        <w:spacing w:after="0" w:line="240" w:lineRule="auto"/>
      </w:pPr>
      <w:r>
        <w:continuationSeparator/>
      </w:r>
    </w:p>
  </w:footnote>
  <w:footnote w:id="1">
    <w:p w14:paraId="75AC5E49" w14:textId="005ED1B0" w:rsidR="000E0C2C" w:rsidRDefault="002777F0">
      <w:pPr>
        <w:pStyle w:val="FootnoteText"/>
        <w:rPr>
          <w:rFonts w:ascii="Arial" w:hAnsi="Arial" w:cs="Arial"/>
        </w:rPr>
      </w:pPr>
      <w:r w:rsidRPr="009E168A">
        <w:rPr>
          <w:rStyle w:val="FootnoteReference"/>
        </w:rPr>
        <w:footnoteRef/>
      </w:r>
      <w:r w:rsidRPr="009E168A">
        <w:t xml:space="preserve"> </w:t>
      </w:r>
      <w:r w:rsidRPr="009E168A">
        <w:rPr>
          <w:rFonts w:ascii="Arial" w:hAnsi="Arial" w:cs="Arial"/>
        </w:rPr>
        <w:t xml:space="preserve">Modified from DC Water, </w:t>
      </w:r>
      <w:hyperlink r:id="rId1" w:history="1">
        <w:r w:rsidR="000E0C2C" w:rsidRPr="00A9477E">
          <w:rPr>
            <w:rStyle w:val="Hyperlink"/>
            <w:rFonts w:ascii="Arial" w:hAnsi="Arial" w:cs="Arial"/>
          </w:rPr>
          <w:t>https://www.dcwater.com/sites/default/files/household_water_quality.pdf</w:t>
        </w:r>
      </w:hyperlink>
    </w:p>
    <w:p w14:paraId="2F6D8702" w14:textId="090B0F6C" w:rsidR="002777F0" w:rsidRDefault="002777F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2F74"/>
    <w:multiLevelType w:val="hybridMultilevel"/>
    <w:tmpl w:val="8998146C"/>
    <w:lvl w:ilvl="0" w:tplc="A17CB77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2992491"/>
    <w:multiLevelType w:val="hybridMultilevel"/>
    <w:tmpl w:val="28349A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8896368"/>
    <w:multiLevelType w:val="hybridMultilevel"/>
    <w:tmpl w:val="DD58F198"/>
    <w:lvl w:ilvl="0" w:tplc="A17CB77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5AEA0358"/>
    <w:multiLevelType w:val="hybridMultilevel"/>
    <w:tmpl w:val="DC7E688E"/>
    <w:lvl w:ilvl="0" w:tplc="A17CB774">
      <w:start w:val="1"/>
      <w:numFmt w:val="decimal"/>
      <w:lvlText w:val="%1."/>
      <w:lvlJc w:val="left"/>
      <w:pPr>
        <w:ind w:left="180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7CAE657F"/>
    <w:multiLevelType w:val="hybridMultilevel"/>
    <w:tmpl w:val="26A0214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D2"/>
    <w:rsid w:val="00007A30"/>
    <w:rsid w:val="000262F9"/>
    <w:rsid w:val="000E0C2C"/>
    <w:rsid w:val="00115CFA"/>
    <w:rsid w:val="00177D2A"/>
    <w:rsid w:val="001869F1"/>
    <w:rsid w:val="001C61E1"/>
    <w:rsid w:val="001D2F8A"/>
    <w:rsid w:val="00207A30"/>
    <w:rsid w:val="0022775E"/>
    <w:rsid w:val="00240A3B"/>
    <w:rsid w:val="00243D6E"/>
    <w:rsid w:val="0026240C"/>
    <w:rsid w:val="002777F0"/>
    <w:rsid w:val="002F7709"/>
    <w:rsid w:val="0036028B"/>
    <w:rsid w:val="00365F15"/>
    <w:rsid w:val="003B7530"/>
    <w:rsid w:val="003D2D08"/>
    <w:rsid w:val="004777AE"/>
    <w:rsid w:val="00484E5F"/>
    <w:rsid w:val="004D221C"/>
    <w:rsid w:val="005162B1"/>
    <w:rsid w:val="005175B5"/>
    <w:rsid w:val="00582E77"/>
    <w:rsid w:val="00585A1A"/>
    <w:rsid w:val="005F0E32"/>
    <w:rsid w:val="005F27B4"/>
    <w:rsid w:val="006B59FB"/>
    <w:rsid w:val="006C041A"/>
    <w:rsid w:val="00745CC8"/>
    <w:rsid w:val="00772967"/>
    <w:rsid w:val="007A4882"/>
    <w:rsid w:val="007B3041"/>
    <w:rsid w:val="007D0DCB"/>
    <w:rsid w:val="007E225A"/>
    <w:rsid w:val="00890FD2"/>
    <w:rsid w:val="00891C4F"/>
    <w:rsid w:val="008A6C10"/>
    <w:rsid w:val="008A6E4E"/>
    <w:rsid w:val="008B310A"/>
    <w:rsid w:val="008E0884"/>
    <w:rsid w:val="008F39EF"/>
    <w:rsid w:val="009542C9"/>
    <w:rsid w:val="0096023B"/>
    <w:rsid w:val="009602AE"/>
    <w:rsid w:val="00964DFA"/>
    <w:rsid w:val="009E168A"/>
    <w:rsid w:val="00A47EB9"/>
    <w:rsid w:val="00A7190B"/>
    <w:rsid w:val="00B3466F"/>
    <w:rsid w:val="00B43E9D"/>
    <w:rsid w:val="00B4621E"/>
    <w:rsid w:val="00B57A46"/>
    <w:rsid w:val="00B60EF8"/>
    <w:rsid w:val="00B61ABB"/>
    <w:rsid w:val="00B82101"/>
    <w:rsid w:val="00B94ECF"/>
    <w:rsid w:val="00C431A6"/>
    <w:rsid w:val="00C505F5"/>
    <w:rsid w:val="00CB6512"/>
    <w:rsid w:val="00CB79E0"/>
    <w:rsid w:val="00CC386A"/>
    <w:rsid w:val="00CE7CF5"/>
    <w:rsid w:val="00D34912"/>
    <w:rsid w:val="00DC581E"/>
    <w:rsid w:val="00DF228A"/>
    <w:rsid w:val="00DF3332"/>
    <w:rsid w:val="00DF4F74"/>
    <w:rsid w:val="00E35310"/>
    <w:rsid w:val="00E42B84"/>
    <w:rsid w:val="00E4319B"/>
    <w:rsid w:val="00ED742A"/>
    <w:rsid w:val="00EF0E98"/>
    <w:rsid w:val="00F11031"/>
    <w:rsid w:val="00F25A71"/>
    <w:rsid w:val="00FA07EF"/>
    <w:rsid w:val="00FB1B3E"/>
    <w:rsid w:val="00FC12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D6EF0"/>
  <w15:chartTrackingRefBased/>
  <w15:docId w15:val="{2B534909-7FAF-4A02-8FF8-4949D920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0FD2"/>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27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7F0"/>
  </w:style>
  <w:style w:type="paragraph" w:styleId="Footer">
    <w:name w:val="footer"/>
    <w:basedOn w:val="Normal"/>
    <w:link w:val="FooterChar"/>
    <w:uiPriority w:val="99"/>
    <w:unhideWhenUsed/>
    <w:rsid w:val="0027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7F0"/>
  </w:style>
  <w:style w:type="character" w:styleId="Hyperlink">
    <w:name w:val="Hyperlink"/>
    <w:basedOn w:val="DefaultParagraphFont"/>
    <w:uiPriority w:val="99"/>
    <w:unhideWhenUsed/>
    <w:rsid w:val="002777F0"/>
    <w:rPr>
      <w:color w:val="0563C1" w:themeColor="hyperlink"/>
      <w:u w:val="single"/>
    </w:rPr>
  </w:style>
  <w:style w:type="paragraph" w:styleId="FootnoteText">
    <w:name w:val="footnote text"/>
    <w:basedOn w:val="Normal"/>
    <w:link w:val="FootnoteTextChar"/>
    <w:uiPriority w:val="99"/>
    <w:semiHidden/>
    <w:unhideWhenUsed/>
    <w:rsid w:val="002777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7F0"/>
    <w:rPr>
      <w:sz w:val="20"/>
      <w:szCs w:val="20"/>
    </w:rPr>
  </w:style>
  <w:style w:type="character" w:styleId="FootnoteReference">
    <w:name w:val="footnote reference"/>
    <w:basedOn w:val="DefaultParagraphFont"/>
    <w:uiPriority w:val="99"/>
    <w:semiHidden/>
    <w:unhideWhenUsed/>
    <w:rsid w:val="002777F0"/>
    <w:rPr>
      <w:vertAlign w:val="superscript"/>
    </w:rPr>
  </w:style>
  <w:style w:type="paragraph" w:styleId="BalloonText">
    <w:name w:val="Balloon Text"/>
    <w:basedOn w:val="Normal"/>
    <w:link w:val="BalloonTextChar"/>
    <w:uiPriority w:val="99"/>
    <w:semiHidden/>
    <w:unhideWhenUsed/>
    <w:rsid w:val="0017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D2A"/>
    <w:rPr>
      <w:rFonts w:ascii="Segoe UI" w:hAnsi="Segoe UI" w:cs="Segoe UI"/>
      <w:sz w:val="18"/>
      <w:szCs w:val="18"/>
    </w:rPr>
  </w:style>
  <w:style w:type="character" w:styleId="FollowedHyperlink">
    <w:name w:val="FollowedHyperlink"/>
    <w:basedOn w:val="DefaultParagraphFont"/>
    <w:uiPriority w:val="99"/>
    <w:semiHidden/>
    <w:unhideWhenUsed/>
    <w:rsid w:val="00177D2A"/>
    <w:rPr>
      <w:color w:val="954F72" w:themeColor="followedHyperlink"/>
      <w:u w:val="single"/>
    </w:rPr>
  </w:style>
  <w:style w:type="character" w:styleId="CommentReference">
    <w:name w:val="annotation reference"/>
    <w:basedOn w:val="DefaultParagraphFont"/>
    <w:uiPriority w:val="99"/>
    <w:semiHidden/>
    <w:unhideWhenUsed/>
    <w:rsid w:val="005F27B4"/>
    <w:rPr>
      <w:sz w:val="16"/>
      <w:szCs w:val="16"/>
    </w:rPr>
  </w:style>
  <w:style w:type="paragraph" w:styleId="CommentText">
    <w:name w:val="annotation text"/>
    <w:basedOn w:val="Normal"/>
    <w:link w:val="CommentTextChar"/>
    <w:uiPriority w:val="99"/>
    <w:semiHidden/>
    <w:unhideWhenUsed/>
    <w:rsid w:val="005F27B4"/>
    <w:pPr>
      <w:spacing w:line="240" w:lineRule="auto"/>
    </w:pPr>
    <w:rPr>
      <w:sz w:val="20"/>
      <w:szCs w:val="20"/>
    </w:rPr>
  </w:style>
  <w:style w:type="character" w:customStyle="1" w:styleId="CommentTextChar">
    <w:name w:val="Comment Text Char"/>
    <w:basedOn w:val="DefaultParagraphFont"/>
    <w:link w:val="CommentText"/>
    <w:uiPriority w:val="99"/>
    <w:semiHidden/>
    <w:rsid w:val="005F27B4"/>
    <w:rPr>
      <w:sz w:val="20"/>
      <w:szCs w:val="20"/>
    </w:rPr>
  </w:style>
  <w:style w:type="paragraph" w:styleId="CommentSubject">
    <w:name w:val="annotation subject"/>
    <w:basedOn w:val="CommentText"/>
    <w:next w:val="CommentText"/>
    <w:link w:val="CommentSubjectChar"/>
    <w:uiPriority w:val="99"/>
    <w:semiHidden/>
    <w:unhideWhenUsed/>
    <w:rsid w:val="005F27B4"/>
    <w:rPr>
      <w:b/>
      <w:bCs/>
    </w:rPr>
  </w:style>
  <w:style w:type="character" w:customStyle="1" w:styleId="CommentSubjectChar">
    <w:name w:val="Comment Subject Char"/>
    <w:basedOn w:val="CommentTextChar"/>
    <w:link w:val="CommentSubject"/>
    <w:uiPriority w:val="99"/>
    <w:semiHidden/>
    <w:rsid w:val="005F27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13808">
      <w:bodyDiv w:val="1"/>
      <w:marLeft w:val="0"/>
      <w:marRight w:val="0"/>
      <w:marTop w:val="0"/>
      <w:marBottom w:val="0"/>
      <w:divBdr>
        <w:top w:val="none" w:sz="0" w:space="0" w:color="auto"/>
        <w:left w:val="none" w:sz="0" w:space="0" w:color="auto"/>
        <w:bottom w:val="none" w:sz="0" w:space="0" w:color="auto"/>
        <w:right w:val="none" w:sz="0" w:space="0" w:color="auto"/>
      </w:divBdr>
    </w:div>
    <w:div w:id="20459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v.mb.ca/sd/pubs/water/drinking_water/rld_homechildca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cwater.com/sites/default/files/household_water_qual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Coulibaly, Housseini (SD)</dc:creator>
  <cp:keywords/>
  <dc:description/>
  <cp:lastModifiedBy>Betsill, Melanie</cp:lastModifiedBy>
  <cp:revision>3</cp:revision>
  <dcterms:created xsi:type="dcterms:W3CDTF">2023-06-20T17:40:00Z</dcterms:created>
  <dcterms:modified xsi:type="dcterms:W3CDTF">2023-06-20T17:41:00Z</dcterms:modified>
</cp:coreProperties>
</file>